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063" w14:textId="77777777" w:rsidR="00DF20B5" w:rsidRPr="00DF20B5" w:rsidRDefault="00DF20B5" w:rsidP="00DF20B5">
      <w:pPr>
        <w:spacing w:after="0" w:line="240" w:lineRule="auto"/>
        <w:jc w:val="center"/>
        <w:textAlignment w:val="baseline"/>
        <w:rPr>
          <w:rFonts w:eastAsia="Times New Roman" w:cs="Times New Roman"/>
          <w:szCs w:val="24"/>
        </w:rPr>
      </w:pPr>
      <w:r w:rsidRPr="00DF20B5">
        <w:rPr>
          <w:rFonts w:eastAsia="Times New Roman" w:cs="Times New Roman"/>
          <w:b/>
          <w:bCs/>
          <w:smallCaps/>
          <w:sz w:val="28"/>
          <w:szCs w:val="28"/>
        </w:rPr>
        <w:t>SWAAG Graduate &amp; Undergraduate Student Competitions</w:t>
      </w:r>
      <w:r w:rsidRPr="00DF20B5">
        <w:rPr>
          <w:rFonts w:eastAsia="Times New Roman" w:cs="Times New Roman"/>
          <w:sz w:val="28"/>
          <w:szCs w:val="28"/>
        </w:rPr>
        <w:t> </w:t>
      </w:r>
    </w:p>
    <w:p w14:paraId="58A291E7" w14:textId="77777777" w:rsidR="00DF20B5" w:rsidRPr="00DF20B5" w:rsidRDefault="00DF20B5" w:rsidP="00DF20B5">
      <w:pPr>
        <w:spacing w:after="0" w:line="240" w:lineRule="auto"/>
        <w:jc w:val="center"/>
        <w:textAlignment w:val="baseline"/>
        <w:rPr>
          <w:rFonts w:eastAsia="Times New Roman" w:cs="Times New Roman"/>
          <w:szCs w:val="24"/>
        </w:rPr>
      </w:pPr>
      <w:r w:rsidRPr="00DF20B5">
        <w:rPr>
          <w:rFonts w:eastAsia="Times New Roman" w:cs="Times New Roman"/>
          <w:sz w:val="28"/>
          <w:szCs w:val="28"/>
        </w:rPr>
        <w:t> </w:t>
      </w:r>
    </w:p>
    <w:p w14:paraId="6FC41FE2" w14:textId="788486CE" w:rsidR="00E13755" w:rsidRPr="00E13755" w:rsidRDefault="00DF20B5" w:rsidP="00E13755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mallCaps/>
          <w:szCs w:val="24"/>
        </w:rPr>
      </w:pPr>
      <w:r w:rsidRPr="009951F1">
        <w:rPr>
          <w:rFonts w:eastAsia="Times New Roman" w:cs="Times New Roman"/>
          <w:b/>
          <w:bCs/>
          <w:smallCaps/>
          <w:color w:val="C00000"/>
          <w:szCs w:val="24"/>
          <w:u w:val="single"/>
        </w:rPr>
        <w:t>Paper</w:t>
      </w:r>
      <w:r w:rsidRPr="00655F31">
        <w:rPr>
          <w:rFonts w:eastAsia="Times New Roman" w:cs="Times New Roman"/>
          <w:b/>
          <w:bCs/>
          <w:smallCaps/>
          <w:color w:val="C00000"/>
          <w:szCs w:val="24"/>
        </w:rPr>
        <w:t> </w:t>
      </w:r>
      <w:r w:rsidRPr="008827F9">
        <w:rPr>
          <w:rFonts w:eastAsia="Times New Roman" w:cs="Times New Roman"/>
          <w:b/>
          <w:bCs/>
          <w:smallCaps/>
          <w:color w:val="000000" w:themeColor="text1"/>
          <w:szCs w:val="24"/>
        </w:rPr>
        <w:t>Presentation </w:t>
      </w:r>
      <w:r w:rsidRPr="00DF20B5">
        <w:rPr>
          <w:rFonts w:eastAsia="Times New Roman" w:cs="Times New Roman"/>
          <w:b/>
          <w:bCs/>
          <w:smallCaps/>
          <w:szCs w:val="24"/>
        </w:rPr>
        <w:t>Evaluation Form</w:t>
      </w:r>
    </w:p>
    <w:p w14:paraId="5208208E" w14:textId="16AF496B" w:rsidR="00DF20B5" w:rsidRPr="00DF20B5" w:rsidRDefault="00DF20B5" w:rsidP="00DF20B5">
      <w:pPr>
        <w:spacing w:after="0" w:line="240" w:lineRule="auto"/>
        <w:jc w:val="center"/>
        <w:textAlignment w:val="baseline"/>
        <w:rPr>
          <w:rFonts w:eastAsia="Times New Roman" w:cs="Times New Roman"/>
          <w:szCs w:val="24"/>
        </w:rPr>
      </w:pPr>
    </w:p>
    <w:p w14:paraId="1CD5C061" w14:textId="75569C18" w:rsidR="00DF20B5" w:rsidRPr="00DF20B5" w:rsidRDefault="00DF20B5" w:rsidP="00DF20B5">
      <w:pPr>
        <w:spacing w:after="0" w:line="240" w:lineRule="auto"/>
        <w:jc w:val="center"/>
        <w:textAlignment w:val="baseline"/>
        <w:rPr>
          <w:rFonts w:eastAsia="Times New Roman" w:cs="Times New Roman"/>
          <w:szCs w:val="24"/>
        </w:rPr>
      </w:pPr>
    </w:p>
    <w:p w14:paraId="4F420614" w14:textId="7F120384" w:rsidR="00DF20B5" w:rsidRPr="00DF20B5" w:rsidRDefault="00E13755" w:rsidP="00DF20B5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Student Presenter</w:t>
      </w:r>
      <w:r w:rsidR="00DF20B5" w:rsidRPr="00DF20B5">
        <w:rPr>
          <w:rFonts w:eastAsia="Times New Roman" w:cs="Times New Roman"/>
          <w:b/>
          <w:bCs/>
          <w:szCs w:val="24"/>
        </w:rPr>
        <w:t>:</w:t>
      </w:r>
      <w:r w:rsidR="00DF20B5" w:rsidRPr="00DF20B5">
        <w:rPr>
          <w:rFonts w:eastAsia="Times New Roman" w:cs="Times New Roman"/>
          <w:szCs w:val="24"/>
        </w:rPr>
        <w:t> ___________________________</w:t>
      </w:r>
      <w:r>
        <w:rPr>
          <w:rFonts w:eastAsia="Times New Roman" w:cs="Times New Roman"/>
          <w:szCs w:val="24"/>
        </w:rPr>
        <w:t xml:space="preserve"> </w:t>
      </w:r>
      <w:r w:rsidR="00DF20B5" w:rsidRPr="00DF20B5">
        <w:rPr>
          <w:rFonts w:eastAsia="Times New Roman" w:cs="Times New Roman"/>
          <w:b/>
          <w:bCs/>
          <w:szCs w:val="24"/>
        </w:rPr>
        <w:t>Judge:</w:t>
      </w:r>
      <w:r w:rsidR="00DF20B5" w:rsidRPr="00DF20B5">
        <w:rPr>
          <w:rFonts w:eastAsia="Times New Roman" w:cs="Times New Roman"/>
          <w:szCs w:val="24"/>
        </w:rPr>
        <w:t> ___________________________ </w:t>
      </w:r>
    </w:p>
    <w:p w14:paraId="32F019FD" w14:textId="1010D540" w:rsidR="00DF20B5" w:rsidRPr="00662496" w:rsidRDefault="00DF20B5" w:rsidP="00662496">
      <w:pPr>
        <w:spacing w:after="0" w:line="240" w:lineRule="auto"/>
        <w:jc w:val="center"/>
        <w:textAlignment w:val="baseline"/>
        <w:rPr>
          <w:rFonts w:eastAsia="Times New Roman" w:cs="Times New Roman"/>
          <w:szCs w:val="24"/>
        </w:rPr>
      </w:pPr>
    </w:p>
    <w:p w14:paraId="4021C7E4" w14:textId="70D1B58A" w:rsidR="00DF20B5" w:rsidRPr="00662496" w:rsidRDefault="00DF20B5" w:rsidP="00662496">
      <w:pPr>
        <w:spacing w:after="0" w:line="240" w:lineRule="auto"/>
        <w:jc w:val="center"/>
        <w:textAlignment w:val="baseline"/>
        <w:rPr>
          <w:rFonts w:eastAsia="Times New Roman" w:cs="Times New Roman"/>
          <w:szCs w:val="24"/>
        </w:rPr>
      </w:pPr>
    </w:p>
    <w:p w14:paraId="6AFE4C85" w14:textId="2E417CC4" w:rsidR="00DF20B5" w:rsidRDefault="00E13755" w:rsidP="00E13755">
      <w:pPr>
        <w:spacing w:before="60" w:after="60" w:line="240" w:lineRule="auto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P</w:t>
      </w:r>
      <w:r w:rsidR="00DF20B5" w:rsidRPr="00E13755">
        <w:rPr>
          <w:rFonts w:eastAsia="Times New Roman" w:cs="Times New Roman"/>
          <w:b/>
          <w:bCs/>
          <w:szCs w:val="24"/>
        </w:rPr>
        <w:t>lease score the presentation based on the following criteria. Score each criterion on a 1-10 scale, with 10 = excellent and 1 = unacceptable.</w:t>
      </w:r>
    </w:p>
    <w:p w14:paraId="48F69CE8" w14:textId="77777777" w:rsidR="000E4CBD" w:rsidRPr="00E13755" w:rsidRDefault="000E4CBD" w:rsidP="00E13755">
      <w:pPr>
        <w:spacing w:before="60" w:after="60" w:line="240" w:lineRule="auto"/>
        <w:textAlignment w:val="baseline"/>
        <w:rPr>
          <w:rFonts w:eastAsia="Times New Roman" w:cs="Times New Roman"/>
          <w:szCs w:val="24"/>
        </w:rPr>
      </w:pPr>
    </w:p>
    <w:tbl>
      <w:tblPr>
        <w:tblpPr w:leftFromText="187" w:rightFromText="187" w:vertAnchor="text" w:tblpY="1"/>
        <w:tblOverlap w:val="never"/>
        <w:tblW w:w="9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5"/>
        <w:gridCol w:w="1032"/>
        <w:gridCol w:w="829"/>
      </w:tblGrid>
      <w:tr w:rsidR="00DF20B5" w:rsidRPr="00DF20B5" w14:paraId="087DD0CF" w14:textId="77777777" w:rsidTr="000E4DB9">
        <w:trPr>
          <w:trHeight w:val="549"/>
        </w:trPr>
        <w:tc>
          <w:tcPr>
            <w:tcW w:w="7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A6A3A" w14:textId="6C12C37A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Evaluation Criteria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9F9BA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Points Available 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CE396D" w14:textId="6E2E601C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Points Earned</w:t>
            </w:r>
          </w:p>
        </w:tc>
      </w:tr>
      <w:tr w:rsidR="00DF20B5" w:rsidRPr="00DF20B5" w14:paraId="33687376" w14:textId="77777777" w:rsidTr="000E4DB9">
        <w:trPr>
          <w:trHeight w:val="426"/>
        </w:trPr>
        <w:tc>
          <w:tcPr>
            <w:tcW w:w="7355" w:type="dxa"/>
            <w:tcBorders>
              <w:top w:val="single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0503E" w14:textId="15A5A70C" w:rsidR="00DF20B5" w:rsidRPr="00DF20B5" w:rsidRDefault="00E13755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</w:t>
            </w:r>
            <w:r w:rsidR="00DF20B5" w:rsidRPr="00DF20B5">
              <w:rPr>
                <w:rFonts w:eastAsia="Times New Roman" w:cs="Times New Roman"/>
                <w:szCs w:val="24"/>
              </w:rPr>
              <w:t>riginality and significance of the research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33975" w14:textId="7ADD708E" w:rsidR="00DF20B5" w:rsidRPr="00E13755" w:rsidRDefault="00E13755" w:rsidP="00E1375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501CAB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F20B5" w:rsidRPr="00DF20B5" w14:paraId="4843BC44" w14:textId="77777777" w:rsidTr="000E4DB9">
        <w:trPr>
          <w:trHeight w:val="536"/>
        </w:trPr>
        <w:tc>
          <w:tcPr>
            <w:tcW w:w="735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23735" w14:textId="1FF9BB08" w:rsidR="00DF20B5" w:rsidRPr="00DF20B5" w:rsidRDefault="00E13755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</w:t>
            </w:r>
            <w:r w:rsidR="00DF20B5" w:rsidRPr="00DF20B5">
              <w:rPr>
                <w:rFonts w:eastAsia="Times New Roman" w:cs="Times New Roman"/>
                <w:szCs w:val="24"/>
              </w:rPr>
              <w:t>trength of the problem statement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="00DF20B5" w:rsidRPr="00DF20B5">
              <w:rPr>
                <w:rFonts w:eastAsia="Times New Roman" w:cs="Times New Roman"/>
                <w:szCs w:val="24"/>
              </w:rPr>
              <w:t>research objectives</w:t>
            </w:r>
            <w:r>
              <w:rPr>
                <w:rFonts w:eastAsia="Times New Roman" w:cs="Times New Roman"/>
                <w:szCs w:val="24"/>
              </w:rPr>
              <w:t xml:space="preserve">, research </w:t>
            </w:r>
            <w:r w:rsidR="00DF20B5" w:rsidRPr="00DF20B5">
              <w:rPr>
                <w:rFonts w:eastAsia="Times New Roman" w:cs="Times New Roman"/>
                <w:szCs w:val="24"/>
              </w:rPr>
              <w:t>questi</w:t>
            </w:r>
            <w:r>
              <w:rPr>
                <w:rFonts w:eastAsia="Times New Roman" w:cs="Times New Roman"/>
                <w:szCs w:val="24"/>
              </w:rPr>
              <w:t>ons</w:t>
            </w:r>
          </w:p>
        </w:tc>
        <w:tc>
          <w:tcPr>
            <w:tcW w:w="10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CC5B8" w14:textId="7B534DFA" w:rsidR="00DF20B5" w:rsidRPr="00E13755" w:rsidRDefault="00E13755" w:rsidP="00E1375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2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29F90A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E13755" w:rsidRPr="00DF20B5" w14:paraId="1043D6E7" w14:textId="77777777" w:rsidTr="000E4DB9">
        <w:trPr>
          <w:trHeight w:val="549"/>
        </w:trPr>
        <w:tc>
          <w:tcPr>
            <w:tcW w:w="735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4FDDA" w14:textId="2835760C" w:rsidR="00E13755" w:rsidRDefault="00E13755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</w:t>
            </w:r>
            <w:r w:rsidRPr="00DF20B5">
              <w:rPr>
                <w:rFonts w:eastAsia="Times New Roman" w:cs="Times New Roman"/>
                <w:szCs w:val="24"/>
              </w:rPr>
              <w:t>epth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DF20B5">
              <w:rPr>
                <w:rFonts w:eastAsia="Times New Roman" w:cs="Times New Roman"/>
                <w:szCs w:val="24"/>
              </w:rPr>
              <w:t xml:space="preserve">of engagement with the </w:t>
            </w:r>
            <w:r>
              <w:rPr>
                <w:rFonts w:eastAsia="Times New Roman" w:cs="Times New Roman"/>
                <w:szCs w:val="24"/>
              </w:rPr>
              <w:t xml:space="preserve">supporting </w:t>
            </w:r>
            <w:r w:rsidRPr="00DF20B5">
              <w:rPr>
                <w:rFonts w:eastAsia="Times New Roman" w:cs="Times New Roman"/>
                <w:szCs w:val="24"/>
              </w:rPr>
              <w:t>literature</w:t>
            </w:r>
          </w:p>
        </w:tc>
        <w:tc>
          <w:tcPr>
            <w:tcW w:w="10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B7A66" w14:textId="55BEEBC5" w:rsidR="00E13755" w:rsidRPr="00DF20B5" w:rsidRDefault="00E1375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2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14:paraId="1A036B9B" w14:textId="77777777" w:rsidR="00E13755" w:rsidRPr="00DF20B5" w:rsidRDefault="00E1375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DF20B5" w:rsidRPr="00DF20B5" w14:paraId="00B61FD2" w14:textId="77777777" w:rsidTr="000E4DB9">
        <w:trPr>
          <w:trHeight w:val="536"/>
        </w:trPr>
        <w:tc>
          <w:tcPr>
            <w:tcW w:w="735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A490E" w14:textId="1F8321F8" w:rsidR="00DF20B5" w:rsidRPr="00DF20B5" w:rsidRDefault="00E13755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</w:t>
            </w:r>
            <w:r w:rsidR="00DF20B5" w:rsidRPr="00DF20B5">
              <w:rPr>
                <w:rFonts w:eastAsia="Times New Roman" w:cs="Times New Roman"/>
                <w:szCs w:val="24"/>
              </w:rPr>
              <w:t>ppropriateness of the methodological approach</w:t>
            </w:r>
          </w:p>
        </w:tc>
        <w:tc>
          <w:tcPr>
            <w:tcW w:w="10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17B72" w14:textId="1C971F05" w:rsidR="00DF20B5" w:rsidRPr="00DF20B5" w:rsidRDefault="00E1375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2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19AAB0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F20B5" w:rsidRPr="00DF20B5" w14:paraId="678061DC" w14:textId="77777777" w:rsidTr="000E4DB9">
        <w:trPr>
          <w:trHeight w:val="536"/>
        </w:trPr>
        <w:tc>
          <w:tcPr>
            <w:tcW w:w="735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F74C2" w14:textId="5AFC5429" w:rsidR="00DF20B5" w:rsidRPr="00DF20B5" w:rsidRDefault="00E13755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Q</w:t>
            </w:r>
            <w:r w:rsidR="00DF20B5" w:rsidRPr="00DF20B5">
              <w:rPr>
                <w:rFonts w:eastAsia="Times New Roman" w:cs="Times New Roman"/>
                <w:szCs w:val="24"/>
              </w:rPr>
              <w:t>uality of the results, discussion, and conclusions </w:t>
            </w:r>
          </w:p>
        </w:tc>
        <w:tc>
          <w:tcPr>
            <w:tcW w:w="10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F1C88" w14:textId="75E94C14" w:rsidR="00DF20B5" w:rsidRPr="00DF20B5" w:rsidRDefault="00E13755" w:rsidP="00E1375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2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D65B7C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F20B5" w:rsidRPr="00DF20B5" w14:paraId="19C6C605" w14:textId="77777777" w:rsidTr="000E4DB9">
        <w:trPr>
          <w:trHeight w:val="536"/>
        </w:trPr>
        <w:tc>
          <w:tcPr>
            <w:tcW w:w="735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72F81" w14:textId="3E69F52C" w:rsidR="00DF20B5" w:rsidRPr="00DF20B5" w:rsidRDefault="00964010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</w:t>
            </w:r>
            <w:r w:rsidR="00DF20B5" w:rsidRPr="00DF20B5">
              <w:rPr>
                <w:rFonts w:eastAsia="Times New Roman" w:cs="Times New Roman"/>
                <w:szCs w:val="24"/>
              </w:rPr>
              <w:t xml:space="preserve">verall </w:t>
            </w:r>
            <w:r w:rsidR="009951F1">
              <w:rPr>
                <w:rFonts w:eastAsia="Times New Roman" w:cs="Times New Roman"/>
                <w:szCs w:val="24"/>
              </w:rPr>
              <w:t>flow of the talk</w:t>
            </w:r>
            <w:r w:rsidR="00DF20B5" w:rsidRPr="00DF20B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647FF" w14:textId="12188F42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2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2A4DD33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F20B5" w:rsidRPr="00DF20B5" w14:paraId="19479FAC" w14:textId="77777777" w:rsidTr="000E4DB9">
        <w:trPr>
          <w:trHeight w:val="536"/>
        </w:trPr>
        <w:tc>
          <w:tcPr>
            <w:tcW w:w="735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77525" w14:textId="2B3AFD57" w:rsidR="00DF20B5" w:rsidRPr="00DF20B5" w:rsidRDefault="00964010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</w:t>
            </w:r>
            <w:r w:rsidR="00DF20B5" w:rsidRPr="00DF20B5">
              <w:rPr>
                <w:rFonts w:eastAsia="Times New Roman" w:cs="Times New Roman"/>
                <w:szCs w:val="24"/>
              </w:rPr>
              <w:t>ime management </w:t>
            </w:r>
          </w:p>
        </w:tc>
        <w:tc>
          <w:tcPr>
            <w:tcW w:w="10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609A6" w14:textId="533C9158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2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ECECDD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F20B5" w:rsidRPr="00DF20B5" w14:paraId="1FD19117" w14:textId="77777777" w:rsidTr="00662496">
        <w:trPr>
          <w:trHeight w:val="533"/>
        </w:trPr>
        <w:tc>
          <w:tcPr>
            <w:tcW w:w="735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5449A" w14:textId="031621E0" w:rsidR="00DF20B5" w:rsidRPr="00DF20B5" w:rsidRDefault="00964010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</w:t>
            </w:r>
            <w:r w:rsidR="00DF20B5" w:rsidRPr="00DF20B5">
              <w:rPr>
                <w:rFonts w:eastAsia="Times New Roman" w:cs="Times New Roman"/>
                <w:szCs w:val="24"/>
              </w:rPr>
              <w:t>elivery (voice, tone, body language, eye contact, language, enthusiasm) </w:t>
            </w:r>
          </w:p>
        </w:tc>
        <w:tc>
          <w:tcPr>
            <w:tcW w:w="10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5ADDA" w14:textId="55A0C9EA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2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4B38DF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F20B5" w:rsidRPr="00DF20B5" w14:paraId="582CFDBE" w14:textId="77777777" w:rsidTr="000E4DB9">
        <w:trPr>
          <w:trHeight w:val="549"/>
        </w:trPr>
        <w:tc>
          <w:tcPr>
            <w:tcW w:w="735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7DD2C" w14:textId="17010B8A" w:rsidR="00DF20B5" w:rsidRPr="00DF20B5" w:rsidRDefault="00964010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R</w:t>
            </w:r>
            <w:r w:rsidR="00DF20B5" w:rsidRPr="00DF20B5">
              <w:rPr>
                <w:rFonts w:eastAsia="Times New Roman" w:cs="Times New Roman"/>
                <w:szCs w:val="24"/>
              </w:rPr>
              <w:t>esponse</w:t>
            </w:r>
            <w:r w:rsidR="00192A16">
              <w:rPr>
                <w:rFonts w:eastAsia="Times New Roman" w:cs="Times New Roman"/>
                <w:szCs w:val="24"/>
              </w:rPr>
              <w:t>s</w:t>
            </w:r>
            <w:r w:rsidR="00DF20B5" w:rsidRPr="00DF20B5">
              <w:rPr>
                <w:rFonts w:eastAsia="Times New Roman" w:cs="Times New Roman"/>
                <w:szCs w:val="24"/>
              </w:rPr>
              <w:t xml:space="preserve"> to questions from the audience </w:t>
            </w:r>
          </w:p>
        </w:tc>
        <w:tc>
          <w:tcPr>
            <w:tcW w:w="10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CB534" w14:textId="146EF3E5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2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B06C06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F20B5" w:rsidRPr="00DF20B5" w14:paraId="4A076B44" w14:textId="77777777" w:rsidTr="000E4DB9">
        <w:trPr>
          <w:trHeight w:val="536"/>
        </w:trPr>
        <w:tc>
          <w:tcPr>
            <w:tcW w:w="735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F3A83" w14:textId="5EC03F4D" w:rsidR="00DF20B5" w:rsidRPr="00DF20B5" w:rsidRDefault="00964010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</w:t>
            </w:r>
            <w:r w:rsidR="00DF20B5" w:rsidRPr="00DF20B5">
              <w:rPr>
                <w:rFonts w:eastAsia="Times New Roman" w:cs="Times New Roman"/>
                <w:szCs w:val="24"/>
              </w:rPr>
              <w:t>verall presentation quality </w:t>
            </w:r>
          </w:p>
        </w:tc>
        <w:tc>
          <w:tcPr>
            <w:tcW w:w="10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4A149" w14:textId="0460E853" w:rsidR="00DF20B5" w:rsidRPr="00DF20B5" w:rsidRDefault="000E4DB9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DF20B5" w:rsidRPr="00DF20B5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82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3EC445C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F20B5" w:rsidRPr="00DF20B5" w14:paraId="46A7C153" w14:textId="77777777" w:rsidTr="000E4DB9">
        <w:trPr>
          <w:trHeight w:val="536"/>
        </w:trPr>
        <w:tc>
          <w:tcPr>
            <w:tcW w:w="7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AF4A2" w14:textId="3A3FD1EB" w:rsidR="00DF20B5" w:rsidRPr="00DF20B5" w:rsidRDefault="00DF20B5" w:rsidP="000E4DB9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b/>
                <w:bCs/>
                <w:szCs w:val="24"/>
              </w:rPr>
              <w:t xml:space="preserve">Total </w:t>
            </w:r>
            <w:r w:rsidR="00E13755">
              <w:rPr>
                <w:rFonts w:eastAsia="Times New Roman" w:cs="Times New Roman"/>
                <w:b/>
                <w:bCs/>
                <w:szCs w:val="24"/>
              </w:rPr>
              <w:t>Points</w:t>
            </w: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7B807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b/>
                <w:bCs/>
                <w:szCs w:val="24"/>
              </w:rPr>
              <w:t>100</w:t>
            </w: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DBC1D4" w14:textId="77777777" w:rsidR="00DF20B5" w:rsidRPr="00DF20B5" w:rsidRDefault="00DF20B5" w:rsidP="00655F3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F20B5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14:paraId="2CB068CB" w14:textId="77777777" w:rsidR="00DF20B5" w:rsidRPr="00DF20B5" w:rsidRDefault="00DF20B5" w:rsidP="00DF20B5">
      <w:pPr>
        <w:spacing w:after="0" w:line="240" w:lineRule="auto"/>
        <w:ind w:left="360"/>
        <w:textAlignment w:val="baseline"/>
        <w:rPr>
          <w:rFonts w:eastAsia="Times New Roman" w:cs="Times New Roman"/>
          <w:szCs w:val="24"/>
        </w:rPr>
      </w:pPr>
      <w:r w:rsidRPr="00DF20B5">
        <w:rPr>
          <w:rFonts w:eastAsia="Times New Roman" w:cs="Times New Roman"/>
          <w:szCs w:val="24"/>
        </w:rPr>
        <w:t> </w:t>
      </w:r>
    </w:p>
    <w:p w14:paraId="17F8F081" w14:textId="77777777" w:rsidR="00964010" w:rsidRDefault="00964010" w:rsidP="00E13755">
      <w:pPr>
        <w:spacing w:after="0" w:line="240" w:lineRule="auto"/>
        <w:textAlignment w:val="baseline"/>
        <w:rPr>
          <w:rFonts w:eastAsia="Times New Roman" w:cs="Times New Roman"/>
          <w:b/>
          <w:bCs/>
          <w:szCs w:val="24"/>
        </w:rPr>
      </w:pPr>
    </w:p>
    <w:p w14:paraId="06B0ECD8" w14:textId="363485AC" w:rsidR="00DF20B5" w:rsidRPr="00E13755" w:rsidRDefault="00E13755" w:rsidP="00E13755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C</w:t>
      </w:r>
      <w:r w:rsidR="00DF20B5" w:rsidRPr="00E13755">
        <w:rPr>
          <w:rFonts w:eastAsia="Times New Roman" w:cs="Times New Roman"/>
          <w:b/>
          <w:bCs/>
          <w:szCs w:val="24"/>
        </w:rPr>
        <w:t>omments</w:t>
      </w:r>
      <w:r w:rsidR="00F85C10" w:rsidRPr="00E13755">
        <w:rPr>
          <w:rFonts w:eastAsia="Times New Roman" w:cs="Times New Roman"/>
          <w:b/>
          <w:bCs/>
          <w:szCs w:val="24"/>
        </w:rPr>
        <w:t>:</w:t>
      </w:r>
    </w:p>
    <w:p w14:paraId="7AB55FFA" w14:textId="4A7DF80D" w:rsidR="004213EC" w:rsidRDefault="00000000" w:rsidP="00B5547D">
      <w:pPr>
        <w:spacing w:after="0" w:line="240" w:lineRule="auto"/>
      </w:pPr>
    </w:p>
    <w:p w14:paraId="5DA1E0BD" w14:textId="77777777" w:rsidR="00F85C10" w:rsidRDefault="00F85C10" w:rsidP="00B5547D">
      <w:pPr>
        <w:spacing w:after="0" w:line="240" w:lineRule="auto"/>
      </w:pPr>
    </w:p>
    <w:sectPr w:rsidR="00F8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559"/>
    <w:multiLevelType w:val="multilevel"/>
    <w:tmpl w:val="A0BE36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37AC7"/>
    <w:multiLevelType w:val="hybridMultilevel"/>
    <w:tmpl w:val="17AEB2C6"/>
    <w:lvl w:ilvl="0" w:tplc="E6C84B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4D6"/>
    <w:multiLevelType w:val="multilevel"/>
    <w:tmpl w:val="F9C0C8B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62DFD"/>
    <w:multiLevelType w:val="hybridMultilevel"/>
    <w:tmpl w:val="718431A8"/>
    <w:lvl w:ilvl="0" w:tplc="7068D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66EDF"/>
    <w:multiLevelType w:val="multilevel"/>
    <w:tmpl w:val="629EA95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210B1"/>
    <w:multiLevelType w:val="multilevel"/>
    <w:tmpl w:val="2BC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87716"/>
    <w:multiLevelType w:val="multilevel"/>
    <w:tmpl w:val="9A00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56009"/>
    <w:multiLevelType w:val="multilevel"/>
    <w:tmpl w:val="024680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473E6"/>
    <w:multiLevelType w:val="multilevel"/>
    <w:tmpl w:val="4348ACD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06B18"/>
    <w:multiLevelType w:val="multilevel"/>
    <w:tmpl w:val="8AD468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A277C"/>
    <w:multiLevelType w:val="multilevel"/>
    <w:tmpl w:val="18A023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3057B"/>
    <w:multiLevelType w:val="multilevel"/>
    <w:tmpl w:val="BD866E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D19F5"/>
    <w:multiLevelType w:val="multilevel"/>
    <w:tmpl w:val="F9D0499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62580"/>
    <w:multiLevelType w:val="multilevel"/>
    <w:tmpl w:val="91EC7E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53656B"/>
    <w:multiLevelType w:val="hybridMultilevel"/>
    <w:tmpl w:val="D5B2A252"/>
    <w:lvl w:ilvl="0" w:tplc="3BCC65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10367">
    <w:abstractNumId w:val="5"/>
  </w:num>
  <w:num w:numId="2" w16cid:durableId="1343363863">
    <w:abstractNumId w:val="13"/>
  </w:num>
  <w:num w:numId="3" w16cid:durableId="1920939544">
    <w:abstractNumId w:val="10"/>
  </w:num>
  <w:num w:numId="4" w16cid:durableId="1566257781">
    <w:abstractNumId w:val="0"/>
  </w:num>
  <w:num w:numId="5" w16cid:durableId="745692095">
    <w:abstractNumId w:val="9"/>
  </w:num>
  <w:num w:numId="6" w16cid:durableId="1618753859">
    <w:abstractNumId w:val="7"/>
  </w:num>
  <w:num w:numId="7" w16cid:durableId="1701316047">
    <w:abstractNumId w:val="11"/>
  </w:num>
  <w:num w:numId="8" w16cid:durableId="1582105096">
    <w:abstractNumId w:val="2"/>
  </w:num>
  <w:num w:numId="9" w16cid:durableId="109516553">
    <w:abstractNumId w:val="4"/>
  </w:num>
  <w:num w:numId="10" w16cid:durableId="1827934069">
    <w:abstractNumId w:val="8"/>
  </w:num>
  <w:num w:numId="11" w16cid:durableId="1380977482">
    <w:abstractNumId w:val="12"/>
  </w:num>
  <w:num w:numId="12" w16cid:durableId="1972710017">
    <w:abstractNumId w:val="6"/>
  </w:num>
  <w:num w:numId="13" w16cid:durableId="968823940">
    <w:abstractNumId w:val="3"/>
  </w:num>
  <w:num w:numId="14" w16cid:durableId="790826404">
    <w:abstractNumId w:val="1"/>
  </w:num>
  <w:num w:numId="15" w16cid:durableId="6035402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zAyMTc2NbEwNrJU0lEKTi0uzszPAykwrAUATNtr4ywAAAA="/>
  </w:docVars>
  <w:rsids>
    <w:rsidRoot w:val="00DF20B5"/>
    <w:rsid w:val="000E4CBD"/>
    <w:rsid w:val="000E4DB9"/>
    <w:rsid w:val="00192A16"/>
    <w:rsid w:val="001F5EFB"/>
    <w:rsid w:val="002A2364"/>
    <w:rsid w:val="00327C81"/>
    <w:rsid w:val="005A470C"/>
    <w:rsid w:val="00610747"/>
    <w:rsid w:val="00655F31"/>
    <w:rsid w:val="00662496"/>
    <w:rsid w:val="00702746"/>
    <w:rsid w:val="007C2502"/>
    <w:rsid w:val="00814E16"/>
    <w:rsid w:val="008827F9"/>
    <w:rsid w:val="00944561"/>
    <w:rsid w:val="00964010"/>
    <w:rsid w:val="009951F1"/>
    <w:rsid w:val="009A238C"/>
    <w:rsid w:val="00AA6398"/>
    <w:rsid w:val="00AC6392"/>
    <w:rsid w:val="00AD4D14"/>
    <w:rsid w:val="00B5547D"/>
    <w:rsid w:val="00C1129B"/>
    <w:rsid w:val="00C24C54"/>
    <w:rsid w:val="00D734AA"/>
    <w:rsid w:val="00DA26FD"/>
    <w:rsid w:val="00DF20B5"/>
    <w:rsid w:val="00E13755"/>
    <w:rsid w:val="00E71F77"/>
    <w:rsid w:val="00E929D1"/>
    <w:rsid w:val="00F85C10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2EA8"/>
  <w15:chartTrackingRefBased/>
  <w15:docId w15:val="{EB034569-2A33-4825-9877-C31040AF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20B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20B5"/>
  </w:style>
  <w:style w:type="character" w:customStyle="1" w:styleId="eop">
    <w:name w:val="eop"/>
    <w:basedOn w:val="DefaultParagraphFont"/>
    <w:rsid w:val="00DF20B5"/>
  </w:style>
  <w:style w:type="paragraph" w:styleId="ListParagraph">
    <w:name w:val="List Paragraph"/>
    <w:basedOn w:val="Normal"/>
    <w:uiPriority w:val="34"/>
    <w:qFormat/>
    <w:rsid w:val="00F8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3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586D3F607B469A15E1FE7F6E261D" ma:contentTypeVersion="15" ma:contentTypeDescription="Create a new document." ma:contentTypeScope="" ma:versionID="7d83be908ac8fc69872627f0e50b2001">
  <xsd:schema xmlns:xsd="http://www.w3.org/2001/XMLSchema" xmlns:xs="http://www.w3.org/2001/XMLSchema" xmlns:p="http://schemas.microsoft.com/office/2006/metadata/properties" xmlns:ns3="c0db80c2-89e4-41de-b153-fa3b95db0d6c" xmlns:ns4="0cf060d0-fd1b-44de-bc52-c2191dc97d4a" targetNamespace="http://schemas.microsoft.com/office/2006/metadata/properties" ma:root="true" ma:fieldsID="423788bf4938feef6b7d8caeca02646e" ns3:_="" ns4:_="">
    <xsd:import namespace="c0db80c2-89e4-41de-b153-fa3b95db0d6c"/>
    <xsd:import namespace="0cf060d0-fd1b-44de-bc52-c2191dc97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b80c2-89e4-41de-b153-fa3b95db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060d0-fd1b-44de-bc52-c2191dc97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CE809-8DEE-48DD-BAD3-18A55BF1E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b80c2-89e4-41de-b153-fa3b95db0d6c"/>
    <ds:schemaRef ds:uri="0cf060d0-fd1b-44de-bc52-c2191dc97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CD1E6-A9D3-4957-8285-B37C1F120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93B19-D155-4262-88D9-7090FDF6C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Jennifer A.</dc:creator>
  <cp:keywords/>
  <dc:description/>
  <cp:lastModifiedBy>Peppler, Randy A.</cp:lastModifiedBy>
  <cp:revision>5</cp:revision>
  <dcterms:created xsi:type="dcterms:W3CDTF">2023-05-25T21:40:00Z</dcterms:created>
  <dcterms:modified xsi:type="dcterms:W3CDTF">2023-05-26T15:09:00Z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0x010100A3A4586D3F607B469A15E1FE7F6E261D</vt:lpwstr>
  </property>
</Properties>
</file>